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 w:rsidR="002C7BF8" w:rsidRPr="00B839C7" w:rsidP="00B839C7" w14:paraId="743FBDD1" w14:textId="54E9BD72">
      <w:pPr>
        <w:ind w:firstLine="0"/>
        <w:jc w:val="center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An Analysis of the Story of X</w:t>
      </w:r>
    </w:p>
    <w:p w:rsidR="003F7E31" w:rsidRPr="00B839C7" w:rsidP="00B839C7" w14:paraId="5F0342E9" w14:textId="1A67BE41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AUDIENCE:</w:t>
      </w:r>
    </w:p>
    <w:p w:rsidR="00D219AE" w:rsidRPr="00B839C7" w:rsidP="00B839C7" w14:paraId="4276503D" w14:textId="48402A66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>"The Story of X" by Lois Gould targets a</w:t>
      </w:r>
      <w:r w:rsidRPr="00B839C7" w:rsidR="003F7E31">
        <w:rPr>
          <w:rFonts w:cs="Times New Roman"/>
          <w:szCs w:val="24"/>
        </w:rPr>
        <w:t>n</w:t>
      </w:r>
      <w:r w:rsidRPr="00B839C7">
        <w:rPr>
          <w:rFonts w:cs="Times New Roman"/>
          <w:szCs w:val="24"/>
        </w:rPr>
        <w:t xml:space="preserve"> audience of society that </w:t>
      </w:r>
      <w:r w:rsidRPr="00B839C7" w:rsidR="00E95C96">
        <w:rPr>
          <w:rFonts w:cs="Times New Roman"/>
          <w:szCs w:val="24"/>
        </w:rPr>
        <w:t>instinctively</w:t>
      </w:r>
      <w:r w:rsidRPr="00B839C7">
        <w:rPr>
          <w:rFonts w:cs="Times New Roman"/>
          <w:szCs w:val="24"/>
        </w:rPr>
        <w:t xml:space="preserve"> </w:t>
      </w:r>
      <w:r w:rsidRPr="00B839C7" w:rsidR="00E95C96">
        <w:rPr>
          <w:rFonts w:cs="Times New Roman"/>
          <w:szCs w:val="24"/>
        </w:rPr>
        <w:t>typifies</w:t>
      </w:r>
      <w:r w:rsidRPr="00B839C7">
        <w:rPr>
          <w:rFonts w:cs="Times New Roman"/>
          <w:szCs w:val="24"/>
        </w:rPr>
        <w:t xml:space="preserve"> </w:t>
      </w:r>
      <w:r w:rsidRPr="00B839C7" w:rsidR="00E95C96">
        <w:rPr>
          <w:rFonts w:cs="Times New Roman"/>
          <w:szCs w:val="24"/>
        </w:rPr>
        <w:t>a child</w:t>
      </w:r>
      <w:r w:rsidRPr="00B839C7" w:rsidR="003F7E31">
        <w:rPr>
          <w:rFonts w:cs="Times New Roman"/>
          <w:szCs w:val="24"/>
        </w:rPr>
        <w:t>'</w:t>
      </w:r>
      <w:r w:rsidRPr="00B839C7" w:rsidR="00E95C96">
        <w:rPr>
          <w:rFonts w:cs="Times New Roman"/>
          <w:szCs w:val="24"/>
        </w:rPr>
        <w:t xml:space="preserve">s </w:t>
      </w:r>
      <w:r w:rsidRPr="00B839C7">
        <w:rPr>
          <w:rFonts w:cs="Times New Roman"/>
          <w:szCs w:val="24"/>
        </w:rPr>
        <w:t>gender. It also speaks to all parents to be free of judgment and never characterize</w:t>
      </w:r>
      <w:r w:rsidRPr="00B839C7" w:rsidR="003F7E31">
        <w:rPr>
          <w:rFonts w:cs="Times New Roman"/>
          <w:szCs w:val="24"/>
        </w:rPr>
        <w:t xml:space="preserve"> or </w:t>
      </w:r>
      <w:r w:rsidRPr="00B839C7">
        <w:rPr>
          <w:rFonts w:cs="Times New Roman"/>
          <w:szCs w:val="24"/>
        </w:rPr>
        <w:t xml:space="preserve">stereotype their children by gender. </w:t>
      </w:r>
      <w:bookmarkStart w:id="0" w:name="_GoBack"/>
      <w:bookmarkEnd w:id="0"/>
    </w:p>
    <w:p w:rsidR="003F7E31" w:rsidRPr="00B839C7" w:rsidP="00B839C7" w14:paraId="24649127" w14:textId="60C75135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PURPOSE:</w:t>
      </w:r>
    </w:p>
    <w:p w:rsidR="00D219AE" w:rsidRPr="00B839C7" w:rsidP="00B839C7" w14:paraId="4A369294" w14:textId="071717F8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 xml:space="preserve">Gould wanted to convey not to </w:t>
      </w:r>
      <w:r w:rsidRPr="00B839C7" w:rsidR="00F33E1C">
        <w:rPr>
          <w:rFonts w:cs="Times New Roman"/>
          <w:szCs w:val="24"/>
        </w:rPr>
        <w:t>characterize the gender of a newborn child automatically</w:t>
      </w:r>
      <w:r w:rsidRPr="00B839C7">
        <w:rPr>
          <w:rFonts w:cs="Times New Roman"/>
          <w:szCs w:val="24"/>
        </w:rPr>
        <w:t xml:space="preserve"> and to explore the possibilities of </w:t>
      </w:r>
      <w:r w:rsidRPr="00B839C7" w:rsidR="00FD4112">
        <w:rPr>
          <w:rFonts w:cs="Times New Roman"/>
          <w:szCs w:val="24"/>
        </w:rPr>
        <w:t xml:space="preserve">the </w:t>
      </w:r>
      <w:r w:rsidRPr="00B839C7">
        <w:rPr>
          <w:rFonts w:cs="Times New Roman"/>
          <w:szCs w:val="24"/>
        </w:rPr>
        <w:t>destruction of gender limitation</w:t>
      </w:r>
      <w:r w:rsidRPr="00B839C7" w:rsidR="00ED7FA0">
        <w:rPr>
          <w:rFonts w:cs="Times New Roman"/>
          <w:szCs w:val="24"/>
        </w:rPr>
        <w:t xml:space="preserve"> (</w:t>
      </w:r>
      <w:r w:rsidRPr="00B839C7" w:rsidR="00ED7FA0">
        <w:rPr>
          <w:rFonts w:cs="Times New Roman"/>
          <w:color w:val="222222"/>
          <w:szCs w:val="24"/>
          <w:shd w:val="clear" w:color="auto" w:fill="FFFFFF"/>
        </w:rPr>
        <w:t>Gould, 1972)</w:t>
      </w:r>
      <w:r w:rsidRPr="00B839C7">
        <w:rPr>
          <w:rFonts w:cs="Times New Roman"/>
          <w:szCs w:val="24"/>
        </w:rPr>
        <w:t xml:space="preserve">. We must be free of our preconceived notion that the child must be branded a gender the instant the child went out of the mother's womb. </w:t>
      </w:r>
    </w:p>
    <w:p w:rsidR="003F7E31" w:rsidRPr="00B839C7" w:rsidP="00B839C7" w14:paraId="7DEE06E2" w14:textId="5CCDD18F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CONTENT:</w:t>
      </w:r>
    </w:p>
    <w:p w:rsidR="00D219AE" w:rsidRPr="00B839C7" w:rsidP="00B839C7" w14:paraId="6FA9FA2B" w14:textId="457C5964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>The main character, including scientists and Joneses, seems to want to destruct females and males' feature. Then, there is no limitation between them. The abilities of X are limitless. It can do both girl and boy work</w:t>
      </w:r>
      <w:r w:rsidRPr="00B839C7">
        <w:rPr>
          <w:rFonts w:cs="Times New Roman"/>
          <w:szCs w:val="24"/>
        </w:rPr>
        <w:t>. The narrator portrays the gender of baby X as a gender that will make people surrounding it</w:t>
      </w:r>
      <w:r w:rsidRPr="00B839C7" w:rsidR="00FD4112">
        <w:rPr>
          <w:rFonts w:cs="Times New Roman"/>
          <w:szCs w:val="24"/>
        </w:rPr>
        <w:t>;</w:t>
      </w:r>
      <w:r w:rsidRPr="00B839C7">
        <w:rPr>
          <w:rFonts w:cs="Times New Roman"/>
          <w:szCs w:val="24"/>
        </w:rPr>
        <w:t xml:space="preserve"> even readers are curious about who X is. Each gender must have </w:t>
      </w:r>
      <w:r w:rsidRPr="00B839C7" w:rsidR="00FD4112">
        <w:rPr>
          <w:rFonts w:cs="Times New Roman"/>
          <w:szCs w:val="24"/>
        </w:rPr>
        <w:t xml:space="preserve">a </w:t>
      </w:r>
      <w:r w:rsidRPr="00B839C7">
        <w:rPr>
          <w:rFonts w:cs="Times New Roman"/>
          <w:szCs w:val="24"/>
        </w:rPr>
        <w:t xml:space="preserve">sexual urge, such as a normal man must have liked a normal woman and vice versa. </w:t>
      </w:r>
    </w:p>
    <w:p w:rsidR="003F7E31" w:rsidRPr="00B839C7" w:rsidP="00B839C7" w14:paraId="6B899815" w14:textId="38E66613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MOOD:</w:t>
      </w:r>
    </w:p>
    <w:p w:rsidR="00D219AE" w:rsidRPr="00B839C7" w:rsidP="00B839C7" w14:paraId="789CD397" w14:textId="26EE5936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>The mood that the author portrays is scholarly. Baby X was an experiment meant to prove and educate about social identity</w:t>
      </w:r>
      <w:r w:rsidRPr="00B839C7" w:rsidR="00ED7FA0">
        <w:rPr>
          <w:rFonts w:cs="Times New Roman"/>
          <w:szCs w:val="24"/>
        </w:rPr>
        <w:t xml:space="preserve"> (</w:t>
      </w:r>
      <w:r w:rsidRPr="00B839C7" w:rsidR="00ED7FA0">
        <w:rPr>
          <w:rFonts w:cs="Times New Roman"/>
          <w:color w:val="222222"/>
          <w:szCs w:val="24"/>
          <w:shd w:val="clear" w:color="auto" w:fill="FFFFFF"/>
        </w:rPr>
        <w:t>Gould, 1972)</w:t>
      </w:r>
      <w:r w:rsidRPr="00B839C7">
        <w:rPr>
          <w:rFonts w:cs="Times New Roman"/>
          <w:szCs w:val="24"/>
        </w:rPr>
        <w:t>. Children are brought up in a world where girls play with dolls and boys play sports, but Lois Gould shows how that is not necessarily the truth.</w:t>
      </w:r>
    </w:p>
    <w:p w:rsidR="003F7E31" w:rsidRPr="00B839C7" w:rsidP="00B839C7" w14:paraId="4A790274" w14:textId="741BA871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STYLE:</w:t>
      </w:r>
    </w:p>
    <w:p w:rsidR="00D219AE" w:rsidRPr="00B839C7" w:rsidP="00B839C7" w14:paraId="0D079EDB" w14:textId="79E68592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 xml:space="preserve">Although Gould tackles a sensitive issue, the story is still portrayed in a light-hearted style discussing gender issues in baby X's identity. </w:t>
      </w:r>
    </w:p>
    <w:p w:rsidR="003F7E31" w:rsidRPr="00B839C7" w:rsidP="00B839C7" w14:paraId="1B9F2CED" w14:textId="16D147C8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 xml:space="preserve">STRUCTURE: </w:t>
      </w:r>
    </w:p>
    <w:p w:rsidR="002D7DCB" w:rsidRPr="00B839C7" w:rsidP="00B839C7" w14:paraId="393A4D8C" w14:textId="3A1FF53F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 xml:space="preserve">The Story of X is structured in a short story. </w:t>
      </w:r>
      <w:r w:rsidRPr="00B839C7">
        <w:rPr>
          <w:rFonts w:cs="Times New Roman"/>
          <w:szCs w:val="24"/>
        </w:rPr>
        <w:t>The storyteller here crosses the undetectable lines made by society through X. He told how a youngster ought to be brought</w:t>
      </w:r>
      <w:r w:rsidRPr="00B839C7" w:rsidR="00B86C68">
        <w:rPr>
          <w:rFonts w:cs="Times New Roman"/>
          <w:szCs w:val="24"/>
        </w:rPr>
        <w:t xml:space="preserve"> up</w:t>
      </w:r>
      <w:r w:rsidRPr="00B839C7">
        <w:rPr>
          <w:rFonts w:cs="Times New Roman"/>
          <w:szCs w:val="24"/>
        </w:rPr>
        <w:t xml:space="preserve"> sexually impartial and in a fair-minded manner. The </w:t>
      </w:r>
      <w:r w:rsidRPr="00B839C7" w:rsidR="00B86C68">
        <w:rPr>
          <w:rFonts w:cs="Times New Roman"/>
          <w:szCs w:val="24"/>
        </w:rPr>
        <w:t>central</w:t>
      </w:r>
      <w:r w:rsidRPr="00B839C7">
        <w:rPr>
          <w:rFonts w:cs="Times New Roman"/>
          <w:szCs w:val="24"/>
        </w:rPr>
        <w:t xml:space="preserve"> </w:t>
      </w:r>
      <w:r w:rsidRPr="00B839C7" w:rsidR="00FD4112">
        <w:rPr>
          <w:rFonts w:cs="Times New Roman"/>
          <w:szCs w:val="24"/>
        </w:rPr>
        <w:t>idea</w:t>
      </w:r>
      <w:r w:rsidRPr="00B839C7">
        <w:rPr>
          <w:rFonts w:cs="Times New Roman"/>
          <w:szCs w:val="24"/>
        </w:rPr>
        <w:t xml:space="preserve"> here is that each kid or individual human should be satisfied in the public eye out of his sex assurance.</w:t>
      </w:r>
    </w:p>
    <w:p w:rsidR="00CA75EF" w:rsidRPr="00B839C7" w:rsidP="00B839C7" w14:paraId="754A4D0A" w14:textId="452216A5">
      <w:pPr>
        <w:ind w:firstLine="0"/>
        <w:jc w:val="center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Reference</w:t>
      </w:r>
    </w:p>
    <w:p w:rsidR="00ED7FA0" w:rsidRPr="00B839C7" w:rsidP="00B839C7" w14:paraId="7ECF647E" w14:textId="58EFCA26">
      <w:pPr>
        <w:ind w:firstLine="0"/>
        <w:rPr>
          <w:rFonts w:cs="Times New Roman"/>
          <w:szCs w:val="24"/>
        </w:rPr>
      </w:pPr>
      <w:r w:rsidRPr="00B839C7">
        <w:rPr>
          <w:rFonts w:cs="Times New Roman"/>
          <w:color w:val="222222"/>
          <w:szCs w:val="24"/>
          <w:shd w:val="clear" w:color="auto" w:fill="FFFFFF"/>
        </w:rPr>
        <w:t>Gould, L. (1972). X: A fabulous child’s story.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C2"/>
    <w:rsid w:val="00033C41"/>
    <w:rsid w:val="0005005C"/>
    <w:rsid w:val="002C7BF8"/>
    <w:rsid w:val="002D7DCB"/>
    <w:rsid w:val="003F7E31"/>
    <w:rsid w:val="00521326"/>
    <w:rsid w:val="0058025C"/>
    <w:rsid w:val="006419B0"/>
    <w:rsid w:val="007977C2"/>
    <w:rsid w:val="00AA3125"/>
    <w:rsid w:val="00B839C7"/>
    <w:rsid w:val="00B86C68"/>
    <w:rsid w:val="00BF603F"/>
    <w:rsid w:val="00CA75EF"/>
    <w:rsid w:val="00D219AE"/>
    <w:rsid w:val="00E26BE4"/>
    <w:rsid w:val="00E95C96"/>
    <w:rsid w:val="00ED7FA0"/>
    <w:rsid w:val="00F33E1C"/>
    <w:rsid w:val="00F92587"/>
    <w:rsid w:val="00FD4112"/>
  </w:rsids>
  <w:docVars>
    <w:docVar w:name="__Grammarly_42___1" w:val="H4sIAAAAAAAEAKtWcslP9kxRslIyNDYyNTc2MzE2MDU0NDMyNDFX0lEKTi0uzszPAykwrAUAfxXo3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33817"/>
  <w15:chartTrackingRefBased/>
  <w15:docId w15:val="{20C3AC1D-99AD-4D54-BF8F-7AFFC2C8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E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3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7E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14</cp:revision>
  <dcterms:created xsi:type="dcterms:W3CDTF">2021-02-09T17:01:00Z</dcterms:created>
  <dcterms:modified xsi:type="dcterms:W3CDTF">2021-02-10T12:05:00Z</dcterms:modified>
</cp:coreProperties>
</file>